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C5" w:rsidRPr="005762C5" w:rsidRDefault="005762C5" w:rsidP="00C52265">
      <w:pPr>
        <w:pStyle w:val="justify"/>
        <w:tabs>
          <w:tab w:val="left" w:pos="0"/>
        </w:tabs>
        <w:spacing w:before="0" w:beforeAutospacing="0" w:after="0" w:afterAutospacing="0"/>
        <w:ind w:right="-1" w:firstLine="567"/>
        <w:jc w:val="center"/>
        <w:rPr>
          <w:rStyle w:val="a3"/>
          <w:rFonts w:eastAsia="Calibri"/>
          <w:bCs w:val="0"/>
        </w:rPr>
      </w:pPr>
      <w:r w:rsidRPr="005762C5">
        <w:rPr>
          <w:rStyle w:val="a3"/>
          <w:rFonts w:eastAsia="Calibri"/>
          <w:bCs w:val="0"/>
          <w:sz w:val="28"/>
          <w:szCs w:val="28"/>
        </w:rPr>
        <w:t>Руководство ОГИБДД ОМВД России по Предгорному району напоминает участникам дорожного движения!</w:t>
      </w:r>
    </w:p>
    <w:p w:rsidR="005762C5" w:rsidRDefault="005762C5" w:rsidP="005762C5">
      <w:pPr>
        <w:pStyle w:val="justify"/>
        <w:spacing w:before="0" w:beforeAutospacing="0" w:after="0" w:afterAutospacing="0"/>
        <w:ind w:right="-1" w:firstLine="567"/>
      </w:pPr>
      <w:r>
        <w:rPr>
          <w:sz w:val="28"/>
          <w:szCs w:val="28"/>
        </w:rPr>
        <w:t>Уважаемые пешеходы! Чтобы избежать беды на дороге Вы должны переходить проезжую часть дороги по пешеходны</w:t>
      </w:r>
      <w:bookmarkStart w:id="0" w:name="_GoBack"/>
      <w:bookmarkEnd w:id="0"/>
      <w:r>
        <w:rPr>
          <w:sz w:val="28"/>
          <w:szCs w:val="28"/>
        </w:rPr>
        <w:t>м переходам, а при их отсутствии — на перекрестках по линии тротуаров или обочин, п</w:t>
      </w:r>
      <w:r>
        <w:rPr>
          <w:rStyle w:val="a3"/>
          <w:rFonts w:eastAsia="Calibri"/>
          <w:b w:val="0"/>
          <w:bCs w:val="0"/>
          <w:sz w:val="28"/>
          <w:szCs w:val="28"/>
        </w:rPr>
        <w:t>ри пересечении которых Вы не должны создавать помех для движения транспортных средств.</w:t>
      </w:r>
      <w:r>
        <w:rPr>
          <w:sz w:val="28"/>
          <w:szCs w:val="28"/>
        </w:rPr>
        <w:t xml:space="preserve"> На нерегулируемых пешеходных переходах Вы можете выходить на проезжую часть после того, как оцените расстояние до приближающихся транспортных средств, их скорость и убедитесь, что переход будет для Вас безопасен. При переходе дороги и движении по обочинам или краю проезжей части в темное время суток или в условиях недостаточной видимости Вам </w:t>
      </w:r>
      <w:r>
        <w:rPr>
          <w:b/>
          <w:sz w:val="28"/>
          <w:szCs w:val="28"/>
        </w:rPr>
        <w:t>рекомендуется</w:t>
      </w:r>
      <w:r>
        <w:rPr>
          <w:sz w:val="28"/>
          <w:szCs w:val="28"/>
        </w:rPr>
        <w:t xml:space="preserve">, а вне населенных пунктов Вы </w:t>
      </w:r>
      <w:r>
        <w:rPr>
          <w:b/>
          <w:sz w:val="28"/>
          <w:szCs w:val="28"/>
        </w:rPr>
        <w:t>обязаны</w:t>
      </w:r>
      <w:r>
        <w:rPr>
          <w:sz w:val="28"/>
          <w:szCs w:val="28"/>
        </w:rPr>
        <w:t xml:space="preserve"> иметь при себе предметы со </w:t>
      </w:r>
      <w:proofErr w:type="spellStart"/>
      <w:r>
        <w:rPr>
          <w:sz w:val="28"/>
          <w:szCs w:val="28"/>
        </w:rPr>
        <w:t>световозвращающими</w:t>
      </w:r>
      <w:proofErr w:type="spellEnd"/>
      <w:r>
        <w:rPr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5762C5" w:rsidRDefault="005762C5" w:rsidP="005762C5">
      <w:pPr>
        <w:tabs>
          <w:tab w:val="left" w:pos="0"/>
        </w:tabs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Но и водители в свою очередь обязаны знать и соблюдать предписанные им правила дорожного движения. Не выполнение требований правил дорожного движения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</w:t>
      </w:r>
      <w:r>
        <w:rPr>
          <w:b/>
          <w:sz w:val="28"/>
          <w:szCs w:val="28"/>
        </w:rPr>
        <w:t xml:space="preserve"> влечет за собой не только наложение административного штрафа, но и огромные трагические последствия. Просим Вас, перед проездом пешеходных переходов снижать скорость!</w:t>
      </w:r>
    </w:p>
    <w:p w:rsidR="005762C5" w:rsidRDefault="005762C5" w:rsidP="005762C5">
      <w:pPr>
        <w:tabs>
          <w:tab w:val="left" w:pos="0"/>
        </w:tabs>
        <w:ind w:right="-1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Помните, что соблюдение правил дорожного движения является залогом безопасности всех участников дорожного движения! </w:t>
      </w:r>
    </w:p>
    <w:p w:rsidR="005762C5" w:rsidRDefault="005762C5" w:rsidP="005762C5">
      <w:pPr>
        <w:pStyle w:val="justify"/>
        <w:spacing w:before="0" w:beforeAutospacing="0" w:after="0" w:afterAutospacing="0"/>
        <w:ind w:left="-1134" w:right="-428" w:firstLine="567"/>
        <w:rPr>
          <w:rStyle w:val="a3"/>
          <w:rFonts w:eastAsia="Calibri"/>
          <w:bCs w:val="0"/>
        </w:rPr>
      </w:pPr>
    </w:p>
    <w:p w:rsidR="00720D15" w:rsidRDefault="005762C5">
      <w:r w:rsidRPr="005762C5">
        <w:rPr>
          <w:rStyle w:val="a3"/>
          <w:rFonts w:eastAsia="Calibri"/>
          <w:bCs w:val="0"/>
          <w:sz w:val="28"/>
          <w:szCs w:val="28"/>
        </w:rPr>
        <w:t>ОГИБДД ОМВД России по Предгорному району</w:t>
      </w:r>
    </w:p>
    <w:sectPr w:rsidR="0072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ED"/>
    <w:rsid w:val="005762C5"/>
    <w:rsid w:val="00720D15"/>
    <w:rsid w:val="00A26564"/>
    <w:rsid w:val="00C52265"/>
    <w:rsid w:val="00D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C65FE-3D50-48BB-B361-854AC7AA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5762C5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576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2017-01-11T13:15:00Z</dcterms:created>
  <dcterms:modified xsi:type="dcterms:W3CDTF">2017-01-16T11:35:00Z</dcterms:modified>
</cp:coreProperties>
</file>