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D7" w:rsidRPr="008404D7" w:rsidRDefault="00340159" w:rsidP="00840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404D7" w:rsidRPr="00840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  <w:r w:rsidR="008404D7" w:rsidRPr="008404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</w:t>
      </w:r>
      <w:r w:rsidR="008404D7" w:rsidRPr="00840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404D7"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8404D7" w:rsidRPr="008404D7" w:rsidRDefault="00353C2F" w:rsidP="0084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404D7"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овоблагодарное</w:t>
      </w:r>
      <w:r w:rsidR="008404D7"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4D7"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4D7"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4D7"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4D7"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4D7"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"__" ______________ 20____ г.</w:t>
      </w:r>
    </w:p>
    <w:p w:rsidR="008404D7" w:rsidRPr="008404D7" w:rsidRDefault="008404D7" w:rsidP="0084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D7" w:rsidRPr="008404D7" w:rsidRDefault="008404D7" w:rsidP="0084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35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 «Детский сад № </w:t>
      </w:r>
      <w:r w:rsidR="0035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9» 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</w:t>
      </w:r>
      <w:r w:rsidR="00353C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овоблагодарное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Предгорного района Ставропольского края на основании Лицензии </w:t>
      </w:r>
      <w:r w:rsidR="00353C2F" w:rsidRPr="00353C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09</w:t>
      </w:r>
      <w:r w:rsidRPr="00353C2F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.09.2016 г № 50</w:t>
      </w:r>
      <w:r w:rsidR="00353C2F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выданной Министерством образования и молодежной политики Ставропольского края, именуемое дальнейшем «Исполнитель», в лице заведующего </w:t>
      </w:r>
      <w:r w:rsidR="00353C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Жуковской Светланы Николаевны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Устава от </w:t>
      </w:r>
      <w:r w:rsidR="00353C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3C2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53C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53C2F">
        <w:rPr>
          <w:rFonts w:ascii="Times New Roman" w:eastAsia="Times New Roman" w:hAnsi="Times New Roman" w:cs="Times New Roman"/>
          <w:sz w:val="24"/>
          <w:szCs w:val="24"/>
          <w:lang w:eastAsia="ru-RU"/>
        </w:rPr>
        <w:t>1404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Федерации», «Конвенции о правах ребенка», «Семейным кодексом РФ», СанПин 2.4.1.3049.-13, с одной стороны, и родитель (мать, отец, законный представитель),  именуемый в дальнейшем "Заказчик",_______________________________________________________________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________________________________________________________________________________________, 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0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(Ф.И.О. родителя, законного представителя)</w:t>
      </w:r>
    </w:p>
    <w:p w:rsidR="008404D7" w:rsidRPr="008404D7" w:rsidRDefault="008404D7" w:rsidP="0084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основании_______________________________________________________________</w:t>
      </w:r>
    </w:p>
    <w:p w:rsidR="008404D7" w:rsidRPr="008404D7" w:rsidRDefault="008404D7" w:rsidP="0084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________________________________________________________________________________________,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840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документа, удостоверяющего полномочия представителя Заказчика)</w:t>
      </w:r>
      <w:r w:rsidRPr="00840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несовершеннолетнего__________________________________________________________________ </w:t>
      </w:r>
    </w:p>
    <w:p w:rsidR="00353C2F" w:rsidRDefault="008404D7" w:rsidP="0084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 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0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(фамилия, имя, отчество ребенка, дата рождения)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проживающего по адресу: ________________________________________________________________________________________</w:t>
      </w:r>
    </w:p>
    <w:p w:rsidR="008404D7" w:rsidRPr="008404D7" w:rsidRDefault="00353C2F" w:rsidP="008404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  <w:r w:rsidR="008404D7"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04D7" w:rsidRPr="00840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404D7" w:rsidRPr="00840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(адрес места жительства ребенка с указанием индекса)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   в дальнейшем "Воспитанник", совместно   именуемые   Стороны, заключили настоящий Договор о нижеследующем:</w:t>
      </w:r>
    </w:p>
    <w:p w:rsidR="008404D7" w:rsidRPr="008404D7" w:rsidRDefault="008404D7" w:rsidP="00840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                              </w:t>
      </w:r>
    </w:p>
    <w:p w:rsidR="008404D7" w:rsidRPr="008404D7" w:rsidRDefault="008404D7" w:rsidP="008404D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8404D7" w:rsidRPr="008404D7" w:rsidRDefault="008404D7" w:rsidP="00840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Уровень образования: </w:t>
      </w:r>
      <w:r w:rsidRPr="00840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дошкольное образование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Форма обучения </w:t>
      </w:r>
      <w:r w:rsidRPr="00840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Наименование образовательной программы: основная образовательная программа М</w:t>
      </w:r>
      <w:r w:rsidR="0029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 №</w:t>
      </w:r>
      <w:r w:rsidR="0029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 основе основной общеобразовательной программы дошкольного образования «От рождения до школы»  под редакцией Н.Е.Вераксы,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М.А.Васильевой, Т.С. Комаровой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С целью получения ребенком бесплатного дошкольного образования в пределах ФГОС ДОУ оказывает Родителю услугу по реализации основной общеобразовательной программы дошкольного образования общеразвивающей направленности </w:t>
      </w:r>
      <w:r w:rsidR="00291EDD"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29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291EDD"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 №</w:t>
      </w:r>
      <w:r w:rsidR="0029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разработанной и утвержденной самостоятельно с учетом ФГОС. Срок реализации образовательной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лет.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 Режим пребывания Воспитанника в Учреждении: 5 дневное посещение (сокращенный день)  с 10 - часовым пребыванием, с 7.</w:t>
      </w:r>
      <w:r w:rsidR="0029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17.</w:t>
      </w:r>
      <w:r w:rsidR="0029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час.;  выходные – суббота, воскресенье, праздничные дни. Утренний прием Воспитанников осуществляется с 7-</w:t>
      </w:r>
      <w:r w:rsidR="0029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8-</w:t>
      </w:r>
      <w:r w:rsidR="0029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1.8. Воспитанник зачисляется в_______________________________________________группу </w:t>
      </w:r>
      <w:r w:rsidRPr="008404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</w:t>
      </w:r>
      <w:r w:rsidRPr="008404D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общеразвивающей направленности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основании _________________________________________выданного______________________ __________________________________________________№ _______ от _________________  ______г.</w:t>
      </w:r>
    </w:p>
    <w:p w:rsidR="008404D7" w:rsidRPr="008404D7" w:rsidRDefault="008404D7" w:rsidP="008404D7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2.1. Исполнитель обязан: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Обеспечить надлежащее предоставление услуг, предусмотренных </w:t>
      </w:r>
      <w:hyperlink r:id="rId7" w:anchor="Par74" w:history="1">
        <w:r w:rsidRPr="008404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Обучать Воспитанника по образовательной программе, предусмотренной </w:t>
      </w:r>
      <w:r w:rsidRPr="00840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пунктом 1.4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Обеспечивать Воспитанника необходимым сбалансированным 4-х разовым питанием в соответствии с режимом дня и меню.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Переводить Воспитанника в следующую возрастную группу.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Сохранять место за Воспитанником в следующих случаях: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болезни; санаторно-курортного лечения; медицинского обследования; рекомендаций лечащего врача о временном ограничении посещении Учреждения; ежегодного оплачиваемого отпуска Заказчика; отпуска Заказчика без сохранения заработной платы до 5-ти календарных дней, предоставленного в случаях рождения ребенка, регистрации брака, смерти близких родственников; болезни Заказчика, если Воспитанник воспитывается в неполной семье; температурных условий погоды, препятствующих посещению Воспитанника Учреждения; карантина в Учреждении. 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за Воспитанником сохраняется при предоставлении подтверждающих документов. 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Обеспечить соблюдение требований Федерального закона от 27 июля 2006 года N 152-ФЗ "О персональных данных" в части сбора, хранения и обработки персональных данных Заказчика и Воспитанника.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2.1.14. Обеспечить сохранность личных вещей Воспитанника.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несет ответственность за сохранность личных вещей Воспитанника, наличие которых в рамках образовательного процесса не является обязательным, а именно: мобильных телефонов, драгоценных украшений, игрушек, принесенных из дома.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2.1.15. Знакомить и информировать родителей о результативности работы с детьми через: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родительские собрания (не менее двух раз в год групповые, двух раз в год общие)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информации о МКДОУ на Интернет-сайте – адрес сайта </w:t>
      </w:r>
      <w:hyperlink r:id="rId8" w:history="1">
        <w:r w:rsidRPr="008404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8404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F423AA" w:rsidRPr="00F4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F4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sad</w:t>
        </w:r>
        <w:r w:rsidR="00F423AA" w:rsidRPr="00F4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</w:t>
        </w:r>
        <w:r w:rsidR="00F423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nov</w:t>
        </w:r>
        <w:r w:rsidRPr="008404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404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8404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в помещении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администрации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информационные стенды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прочее.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2.2. Заказчик обязан: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режим Учреждения: приводить ребенка с 7-</w:t>
      </w:r>
      <w:r w:rsidR="00F423AA" w:rsidRPr="00F423A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8-</w:t>
      </w:r>
      <w:r w:rsidR="00F423AA" w:rsidRPr="00F423A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и забирать не позднее 17-</w:t>
      </w:r>
      <w:r w:rsidR="00F423AA" w:rsidRPr="00F423A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на основании Порядка приема и возвращения воспитанников родителям (законным </w:t>
      </w:r>
      <w:r w:rsidR="00F42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представителям) в муниципальном бюджетном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 образовательно</w:t>
      </w:r>
      <w:r w:rsidR="00F423AA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учреждении «Детском саду № 9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423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F4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овоблагодарное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Своевременно вносить плату за присмотр и уход за Воспитанником. 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Незамедлительно сообщать Исполнителю об изменении контактного телефона и места жительства</w:t>
      </w:r>
      <w:r w:rsidR="00F4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документов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Обеспечить посещение Воспитанником Учреждения согласно правилам вну</w:t>
      </w:r>
      <w:r w:rsidR="00F423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треннего распорядка Исполнителя.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Информировать Исполнителя о предстоящем отсутствии Воспитанника в Учреждении или его болезни.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Учреждения, принять меры по восстановлению его здоровья и не допускать посещения Учреждения Воспитанником в период заболевания.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Предоставлять письменное заявление о сохранении места в М</w:t>
      </w:r>
      <w:r w:rsidR="00F423A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 время отсутствия ребенка по причинам указанным в п.2.1.11.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Бережно относиться к имуществу Учреждения, возмещать ущерб, причиненный Воспитанником имуществу Учреждения, в соответствии с законодательством Российской Федерации. </w:t>
      </w:r>
    </w:p>
    <w:p w:rsidR="008404D7" w:rsidRPr="008404D7" w:rsidRDefault="008404D7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Приводить ребенка только здоровым, в опрятном виде; чистой одежде и обуви.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Лично передавать воспитателю и забирать ребенка у него, не находясь в состоянии алкогольного, наркотического и токсического опьянения, не передоверяя устно ребенка другим лицам. Поручать эти действия другим лицам с указанием степени родства и при наличии заявления на имя заведующего М</w:t>
      </w:r>
      <w:r w:rsidR="00F423A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согласованного с ним. При этом не допускать поручение совершения вышеуказанных действий лицам, страдающим алкоголизмом, наркоманией, токсикоманией, психическими заболеваниями, не достигшим 18-летнего возраста или  имеющим нарушения в состоянии здоровья, затрудняющие уход за ребенком. Нести ответственность за жизнь и здоровье ребенка по пути следования в М</w:t>
      </w:r>
      <w:r w:rsidR="00F423A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обратно.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Не допускать физического и психического насилия, оскорбительных заявлений относительно своего ребенка, других детей и их родителей. Обращаться к работникам ДОУ с уважением в соответствии с общепринятыми этическими нормами.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 На праздниках находиться в помещении ДОУ в сменной обуви или бахилах.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2.2.14. Взаимодействовать с М</w:t>
      </w:r>
      <w:r w:rsidR="008E6AD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по всем вопросам воспитания и обучения ребенка (статья 44 Закона РФ № 273-ФЗ от 29.12.2012 г. «Об образовании в Российской Федерации», ст. 63 Семейного Кодекса РФ) 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2.2.15. Добросовестно и своевременно выполнять рекомендации всех специалистов, работающих с ребенком (воспитателей, медсе</w:t>
      </w:r>
      <w:r w:rsidR="008E6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стры, музыкального руководителя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2.2.16. Уважать честь и достоинства работников учреждения.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2.2.17. Покинуть территорию детского сада после того, как ребенка забрали из группы.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2.3. Исполнитель вправе: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Самостоятельно осуществлять образовательную деятельность.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Отчислить Воспитанника из учреждения на основании заявления Заказчика.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2.3.3. Вносить предложения по совершенствованию воспитания Воспитанника в семье.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Не передавать Воспитанника Заказчику, если тот находится в состоянии алкогольного, токсического или наркотического опьянения.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Исполнитель не несет ответственность за жизнь ребенка, если он не передан лично воспитателю группы, в которую зачислен ребенок.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Исполнитель не несет ответственность за жизнь ребенка, если родитель, опекун или законный представитель забрал ребенка из группы и находится на территории М</w:t>
      </w:r>
      <w:r w:rsidR="008E6AD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На защиту профессиональной чести и достоинства сотрудников учреждения (ст. 47 Закона РФ №273-ФЗ от 29.12.2012 г.  «Об образовании в Российской Федерации»).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Заявлять в службы социальной защиты и профилактики безнадзорности и правонарушений о случаях психического, физического обращения с ребенком со стороны родителей (законных представителей).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Расторгнуть настоящий Договор досрочно при систематическом невыполнении Заказчиком своих обязанностей, уведомив Заказчика об этом за 10 дней.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Спорные вопросы, возникающие между администрацией ДОУ и родителями (законными представителями) воспитанника при приеме и отчислении решаются совместно с учредителем (ООАПМР место нахождения: 357350 ст. Ессентукская улица Набережная, 5)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Переводить ребенка в другие группы в следующих случаях: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уменьшении количества детей;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время карантина;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летний период.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Рекомендовать Родителя посетить психолого-медико-педагогическую комиссию с целью определения необходимости оказания квалификационной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2.4. Заказчик вправе: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Участвовать в образовательной деятельности Учреждения, в том числе, в формировании образовательной программы.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Получать от Исполнителя информацию: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r:id="rId9" w:anchor="Par74" w:history="1">
        <w:r w:rsidRPr="008404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Находиться с Воспитанником в образовательной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его адаптации в течение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дней.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8404D7" w:rsidRPr="008404D7" w:rsidRDefault="008404D7" w:rsidP="008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Принимать участие в деятельности  коллегиальных органов управления, предусмотренных Уставом Учреждения.</w:t>
      </w:r>
    </w:p>
    <w:p w:rsidR="008404D7" w:rsidRPr="008404D7" w:rsidRDefault="008404D7" w:rsidP="008404D7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законные права и интересы ребенка.</w:t>
      </w:r>
    </w:p>
    <w:p w:rsidR="008404D7" w:rsidRPr="008404D7" w:rsidRDefault="008404D7" w:rsidP="008404D7">
      <w:pPr>
        <w:numPr>
          <w:ilvl w:val="2"/>
          <w:numId w:val="2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 досрочно в одностороннем порядке при условии письменного уведомления (заявления) на имя заведующего М</w:t>
      </w:r>
      <w:r w:rsidR="008E6AD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 менее, чем за 7календарных дней до даты расторжения, указанной в уведомлении.</w:t>
      </w:r>
    </w:p>
    <w:p w:rsidR="008404D7" w:rsidRPr="008404D7" w:rsidRDefault="008404D7" w:rsidP="008404D7">
      <w:pPr>
        <w:numPr>
          <w:ilvl w:val="2"/>
          <w:numId w:val="2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Получать компенсацию родительской платы за присмотр и уход за Воспитанником в соответствии с приказом министерства образования Ставропольского края от 23.04.2007 года № 196-пр «О реализации постановления Правительства Ставропольского края» от 26.07 г., № 26-п «О компенсации части родительской платы за содержание ребенка в государственных и муниципальных образовательных учреждениях Ставропольского края, реализующих основную общеобразовательную программу дошкольного образования».</w:t>
      </w:r>
    </w:p>
    <w:p w:rsidR="008404D7" w:rsidRPr="008404D7" w:rsidRDefault="008404D7" w:rsidP="008404D7">
      <w:pPr>
        <w:shd w:val="clear" w:color="auto" w:fill="FFFFFF"/>
        <w:spacing w:after="11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компенсации части родительской платы, взимаемой с родителей (законных представителей) за содержание детей дошкольного возраста составляет:</w:t>
      </w:r>
    </w:p>
    <w:p w:rsidR="008404D7" w:rsidRPr="008404D7" w:rsidRDefault="008404D7" w:rsidP="008404D7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Calibri" w:hAnsi="Times New Roman" w:cs="Times New Roman"/>
          <w:sz w:val="24"/>
          <w:szCs w:val="24"/>
          <w:lang w:eastAsia="ru-RU"/>
        </w:rPr>
        <w:t>20% размера внесенной родительской платы, фактически взимаемой за содержание ребенка в ДОУ – на первого ребенка;</w:t>
      </w:r>
    </w:p>
    <w:p w:rsidR="008404D7" w:rsidRPr="008404D7" w:rsidRDefault="008404D7" w:rsidP="008404D7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Calibri" w:hAnsi="Times New Roman" w:cs="Times New Roman"/>
          <w:sz w:val="24"/>
          <w:szCs w:val="24"/>
          <w:lang w:eastAsia="ru-RU"/>
        </w:rPr>
        <w:t>50% размера внесенной родительской платы, фактически взимаемой за содержание ребенка в ДОУ – на второго ребенка;</w:t>
      </w:r>
    </w:p>
    <w:p w:rsidR="008404D7" w:rsidRPr="008404D7" w:rsidRDefault="008404D7" w:rsidP="008404D7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Calibri" w:hAnsi="Times New Roman" w:cs="Times New Roman"/>
          <w:sz w:val="24"/>
          <w:szCs w:val="24"/>
          <w:lang w:eastAsia="ru-RU"/>
        </w:rPr>
        <w:t>70% размера внесенной родительской платы, фактически взимаемой за содержание ребенка в ДОУ – на третьего и последующих детей.</w:t>
      </w:r>
    </w:p>
    <w:p w:rsidR="008404D7" w:rsidRPr="008404D7" w:rsidRDefault="008404D7" w:rsidP="008404D7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Стоимость услуг Исполнителя по присмотру и уходу за Воспитанником (далее - родительская плата) </w:t>
      </w:r>
      <w:r w:rsidRPr="00840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Pr="008404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1050</w:t>
      </w:r>
      <w:r w:rsidRPr="00840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  в месяц 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8404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одна тысяча пятьдесят рублей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404D7" w:rsidRPr="008404D7" w:rsidRDefault="008404D7" w:rsidP="008404D7">
      <w:pPr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 Средства, поступающие от Родителя за содержание ребенка, носят целевой характер – направляются на приобретение продуктов питания, медикаментов, мягкого инвентаря, оборудования, исполнение обязательств по договорам, связанным с содержанием ребенка (в том числе на оплату услуг банка по перечислению денежных средств), не подлежат изъятию и не могут быть использованы на другие нужды. 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3.3. Оплата производится в срок 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 позднее 10 числа текущего месяца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безналичном порядке на расчетный счет Исполнителя, указанный в 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разделе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VII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Плата Родителя не пересчитывается и взимается полностью в случае непосещения ребенком Учреждения без уважительной причины.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Уважительными причинами непосещения ребенком Учреждения являются: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болезнь ребенка (при предоставлении родителями (законными представителями) медицинской справки);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санаторно-курортное лечение ребенка (по заявлению родителей (законных представителей) и копии санаторно-курортной карты);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медицинское обследование ребенка (по заявлению родителей (законных представителей) и направлению врача);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-рекомендации лечащего врача о временном ограничении посещения Учреждения (по заявлению родителей (законных представителей));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ежегодный оплачиваемый отпуск родителя (законного представителя), отпуск родителя (законного представителя) без сохранения заработной платы до пяти календарных дней, предоставленный в случаях рождения ребенка, регистрации брака, смерти близких родственников (по заявлению родителя (законного представителя);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выходные дни родителей (законных представителей) при режиме рабочего времени, предусматривающем предоставление выходных дней по скользящему графику (по заявлению родителей (законных представителей);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болезнь родителя (законного представителя), если ребенок воспитывается в неполной семье (при предоставлении копии листка нетрудоспособности родителя (законного представителя) и документов, подтверждающих неполный состав семьи);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температурные условия погоды, препятствующие посещению ребенком Учреждения;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карантин в Учреждении и др. технические причины.</w:t>
      </w:r>
    </w:p>
    <w:p w:rsid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4D7" w:rsidRPr="008404D7" w:rsidRDefault="008404D7" w:rsidP="008404D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Ответственность за неисполнение или ненадлежащее</w:t>
      </w:r>
      <w:r w:rsidRPr="00840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исполнение обязательств по договору, порядок разрешения споров</w:t>
      </w:r>
    </w:p>
    <w:p w:rsidR="008404D7" w:rsidRDefault="008404D7" w:rsidP="008404D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4D7" w:rsidRPr="008404D7" w:rsidRDefault="008404D7" w:rsidP="008404D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404D7" w:rsidRPr="00BC7107" w:rsidRDefault="008404D7" w:rsidP="00BC710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404D7" w:rsidRPr="008404D7" w:rsidRDefault="008404D7" w:rsidP="008404D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4D7" w:rsidRPr="008404D7" w:rsidRDefault="008404D7" w:rsidP="008404D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8404D7" w:rsidRDefault="008404D7" w:rsidP="008404D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4D7" w:rsidRPr="008404D7" w:rsidRDefault="008404D7" w:rsidP="008404D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 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 Образовательные отношения прекращаются в связи с отчислением Воспитанника из организации, осуществляющей образовательную деятельность: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5.4.1. В связи с получением образования (завершением обучения)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5.4.2. Досрочно в следующих случаях: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8404D7" w:rsidRPr="00BC7107" w:rsidRDefault="008404D7" w:rsidP="00BC710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 осуществляющей образовательную деятельность</w:t>
      </w:r>
    </w:p>
    <w:p w:rsidR="008404D7" w:rsidRPr="008404D7" w:rsidRDefault="008404D7" w:rsidP="008404D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4D7" w:rsidRPr="008404D7" w:rsidRDefault="008404D7" w:rsidP="008404D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Заключительные положения</w:t>
      </w: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404D7" w:rsidRDefault="008404D7" w:rsidP="008404D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4D7" w:rsidRPr="008404D7" w:rsidRDefault="008404D7" w:rsidP="008404D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до 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"__"     _________________ 20___ г.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 </w:t>
      </w:r>
    </w:p>
    <w:p w:rsidR="008404D7" w:rsidRPr="008404D7" w:rsidRDefault="008404D7" w:rsidP="008404D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4D7" w:rsidRPr="008404D7" w:rsidRDefault="008404D7" w:rsidP="008404D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8404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40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Реквизиты и подписи сторон</w:t>
      </w:r>
    </w:p>
    <w:p w:rsidR="008404D7" w:rsidRPr="008404D7" w:rsidRDefault="008404D7" w:rsidP="008404D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8"/>
        <w:tblW w:w="10193" w:type="dxa"/>
        <w:tblLayout w:type="fixed"/>
        <w:tblLook w:val="0000"/>
      </w:tblPr>
      <w:tblGrid>
        <w:gridCol w:w="1135"/>
        <w:gridCol w:w="284"/>
        <w:gridCol w:w="3118"/>
        <w:gridCol w:w="1289"/>
        <w:gridCol w:w="1404"/>
        <w:gridCol w:w="284"/>
        <w:gridCol w:w="425"/>
        <w:gridCol w:w="142"/>
        <w:gridCol w:w="2089"/>
        <w:gridCol w:w="23"/>
      </w:tblGrid>
      <w:tr w:rsidR="008404D7" w:rsidRPr="008404D7" w:rsidTr="002B6AB0">
        <w:trPr>
          <w:gridAfter w:val="1"/>
          <w:wAfter w:w="23" w:type="dxa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BC7107">
            <w:pPr>
              <w:tabs>
                <w:tab w:val="left" w:pos="6663"/>
              </w:tabs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BC7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84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ДОУ </w:t>
            </w:r>
            <w:r w:rsidR="00BC7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9</w:t>
            </w:r>
            <w:r w:rsidRPr="0084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 (законный  представитель):</w:t>
            </w:r>
          </w:p>
        </w:tc>
      </w:tr>
      <w:tr w:rsidR="008404D7" w:rsidRPr="008404D7" w:rsidTr="002B6AB0">
        <w:trPr>
          <w:gridAfter w:val="1"/>
          <w:wAfter w:w="23" w:type="dxa"/>
        </w:trPr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 w:rsidR="00BC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 «Детски</w:t>
            </w:r>
            <w:r w:rsidR="00BC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сад № 9</w:t>
            </w: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04D7" w:rsidRPr="008404D7" w:rsidRDefault="00BC7107" w:rsidP="00BC710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04D7"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овоблагодарное</w:t>
            </w:r>
            <w:r w:rsidR="008404D7"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Б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4D7" w:rsidRPr="008404D7" w:rsidRDefault="008404D7" w:rsidP="008404D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D7" w:rsidRPr="008404D7" w:rsidTr="002B6AB0">
        <w:trPr>
          <w:gridAfter w:val="1"/>
          <w:wAfter w:w="23" w:type="dxa"/>
        </w:trPr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4D7" w:rsidRPr="008404D7" w:rsidRDefault="008404D7" w:rsidP="00BC710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ИНН/ КПП   </w:t>
            </w: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26180</w:t>
            </w:r>
            <w:r w:rsidR="00BC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15116</w:t>
            </w: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261801001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D7" w:rsidRPr="008404D7" w:rsidTr="002B6AB0">
        <w:trPr>
          <w:gridAfter w:val="1"/>
          <w:wAfter w:w="23" w:type="dxa"/>
        </w:trPr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Лицевой счет 506.01.047.0 (03213010620)</w:t>
            </w:r>
          </w:p>
        </w:tc>
        <w:tc>
          <w:tcPr>
            <w:tcW w:w="4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D7" w:rsidRPr="008404D7" w:rsidTr="002B6AB0">
        <w:trPr>
          <w:gridAfter w:val="1"/>
          <w:wAfter w:w="23" w:type="dxa"/>
        </w:trPr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БИК 40702001</w:t>
            </w:r>
          </w:p>
        </w:tc>
        <w:tc>
          <w:tcPr>
            <w:tcW w:w="4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D7" w:rsidRPr="008404D7" w:rsidTr="002B6AB0">
        <w:trPr>
          <w:gridAfter w:val="1"/>
          <w:wAfter w:w="23" w:type="dxa"/>
        </w:trPr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04D7" w:rsidRPr="00034E0B" w:rsidRDefault="00034E0B" w:rsidP="00BC710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u w:val="single"/>
                <w:lang w:eastAsia="ru-RU"/>
              </w:rPr>
            </w:pPr>
            <w:r w:rsidRPr="00034E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ОРГН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="00BC71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32600260791</w:t>
            </w:r>
          </w:p>
        </w:tc>
        <w:tc>
          <w:tcPr>
            <w:tcW w:w="4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D7" w:rsidRPr="008404D7" w:rsidTr="002B6AB0">
        <w:trPr>
          <w:gridAfter w:val="1"/>
          <w:wAfter w:w="23" w:type="dxa"/>
        </w:trPr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D7" w:rsidRPr="008404D7" w:rsidTr="002B6AB0">
        <w:trPr>
          <w:gridAfter w:val="1"/>
          <w:wAfter w:w="23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4D7" w:rsidRPr="008404D7" w:rsidRDefault="008404D7" w:rsidP="00BC710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</w:t>
            </w:r>
            <w:r w:rsidR="00BC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Ставропол</w:t>
            </w:r>
            <w:r w:rsidR="00BC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ьский край, Предгорный район, </w:t>
            </w: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</w:t>
            </w:r>
            <w:r w:rsidR="00BC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овоблагодарное</w:t>
            </w: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C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C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 проживания: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D7" w:rsidRPr="008404D7" w:rsidTr="002B6AB0">
        <w:trPr>
          <w:gridAfter w:val="1"/>
          <w:wAfter w:w="23" w:type="dxa"/>
        </w:trPr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D7" w:rsidRPr="008404D7" w:rsidTr="002B6AB0">
        <w:trPr>
          <w:gridAfter w:val="1"/>
          <w:wAfter w:w="23" w:type="dxa"/>
        </w:trPr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D7" w:rsidRPr="008404D7" w:rsidTr="002B6AB0">
        <w:trPr>
          <w:gridAfter w:val="1"/>
          <w:wAfter w:w="23" w:type="dxa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4D7" w:rsidRPr="008404D7" w:rsidRDefault="008404D7" w:rsidP="00BC710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8(87961) </w:t>
            </w:r>
            <w:r w:rsidR="00BC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C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C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работы: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D7" w:rsidRPr="008404D7" w:rsidTr="002B6AB0">
        <w:trPr>
          <w:gridAfter w:val="1"/>
          <w:wAfter w:w="23" w:type="dxa"/>
        </w:trPr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D7" w:rsidRPr="008404D7" w:rsidTr="002B6AB0">
        <w:trPr>
          <w:gridAfter w:val="1"/>
          <w:wAfter w:w="23" w:type="dxa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BC710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Заведующий МКДОУ № </w:t>
            </w:r>
            <w:r w:rsidR="00BC7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должность: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D7" w:rsidRPr="008404D7" w:rsidTr="002B6AB0"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4D7" w:rsidRPr="008404D7" w:rsidRDefault="008404D7" w:rsidP="00BC710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BC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С.Н.Жуковская    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телефон домашний: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D7" w:rsidRPr="008404D7" w:rsidTr="002B6AB0">
        <w:trPr>
          <w:gridAfter w:val="1"/>
          <w:wAfter w:w="23" w:type="dxa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840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служебный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D7" w:rsidRPr="008404D7" w:rsidTr="002B6AB0">
        <w:trPr>
          <w:gridAfter w:val="1"/>
          <w:wAfter w:w="23" w:type="dxa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дата</w:t>
            </w:r>
          </w:p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подпись 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8404D7" w:rsidRPr="008404D7" w:rsidRDefault="008404D7" w:rsidP="008404D7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4D7" w:rsidRPr="008404D7" w:rsidRDefault="008404D7" w:rsidP="008404D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4D7" w:rsidRPr="008404D7" w:rsidRDefault="008404D7" w:rsidP="008404D7">
      <w:pPr>
        <w:tabs>
          <w:tab w:val="left" w:pos="666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04D7" w:rsidRPr="008404D7" w:rsidRDefault="008404D7" w:rsidP="008404D7">
      <w:pPr>
        <w:tabs>
          <w:tab w:val="left" w:pos="666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D7" w:rsidRPr="008404D7" w:rsidRDefault="008404D7" w:rsidP="008404D7">
      <w:pPr>
        <w:numPr>
          <w:ilvl w:val="0"/>
          <w:numId w:val="1"/>
        </w:numPr>
        <w:spacing w:after="0" w:line="240" w:lineRule="auto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Уставом, Правилами приема, перевода и отчисления детей ДОУ,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образовательного процесса, правами и обязанностями Воспитанника и Заказчика ознакомлен(а)    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                                  _________________________________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(</w:t>
      </w:r>
      <w:r w:rsidRPr="008404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подпись)                                                                     (расшифровка подписи)</w:t>
      </w:r>
    </w:p>
    <w:p w:rsidR="008404D7" w:rsidRPr="008404D7" w:rsidRDefault="008404D7" w:rsidP="008404D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27.07.2006 г. № 152-ФЗ «О персональных данных», даю согласие на обработку и хранение персональных данных в системе автоматизации делопроизводства и электронного документооборота.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                                  _________________________________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(</w:t>
      </w:r>
      <w:r w:rsidRPr="008404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подпись)                                                                     (расшифровка подписи)</w:t>
      </w:r>
    </w:p>
    <w:p w:rsidR="008404D7" w:rsidRPr="008404D7" w:rsidRDefault="008404D7" w:rsidP="008404D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Экземпляр договора получен на руки</w:t>
      </w:r>
    </w:p>
    <w:p w:rsidR="008404D7" w:rsidRPr="008404D7" w:rsidRDefault="008404D7" w:rsidP="008404D7">
      <w:pPr>
        <w:spacing w:before="100" w:beforeAutospacing="1" w:after="100" w:afterAutospacing="1" w:line="240" w:lineRule="auto"/>
        <w:ind w:left="720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___________________ 20___ г.        ________________________________________________</w:t>
      </w:r>
    </w:p>
    <w:p w:rsidR="008404D7" w:rsidRPr="008404D7" w:rsidRDefault="008404D7" w:rsidP="008404D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</w:t>
      </w:r>
      <w:r w:rsidRPr="00840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подпись)                (расшифровка подписи)</w:t>
      </w:r>
    </w:p>
    <w:p w:rsidR="000478C3" w:rsidRDefault="000478C3"/>
    <w:sectPr w:rsidR="000478C3" w:rsidSect="005632FA">
      <w:footerReference w:type="default" r:id="rId10"/>
      <w:pgSz w:w="11906" w:h="16838"/>
      <w:pgMar w:top="899" w:right="566" w:bottom="1079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6F9" w:rsidRDefault="00AA26F9" w:rsidP="00A65780">
      <w:pPr>
        <w:spacing w:after="0" w:line="240" w:lineRule="auto"/>
      </w:pPr>
      <w:r>
        <w:separator/>
      </w:r>
    </w:p>
  </w:endnote>
  <w:endnote w:type="continuationSeparator" w:id="1">
    <w:p w:rsidR="00AA26F9" w:rsidRDefault="00AA26F9" w:rsidP="00A6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907"/>
      <w:docPartObj>
        <w:docPartGallery w:val="Page Numbers (Bottom of Page)"/>
        <w:docPartUnique/>
      </w:docPartObj>
    </w:sdtPr>
    <w:sdtContent>
      <w:p w:rsidR="00A65780" w:rsidRDefault="00B1434F">
        <w:pPr>
          <w:pStyle w:val="a5"/>
          <w:jc w:val="right"/>
        </w:pPr>
        <w:fldSimple w:instr=" PAGE   \* MERGEFORMAT ">
          <w:r w:rsidR="00BC7107">
            <w:rPr>
              <w:noProof/>
            </w:rPr>
            <w:t>7</w:t>
          </w:r>
        </w:fldSimple>
      </w:p>
    </w:sdtContent>
  </w:sdt>
  <w:p w:rsidR="00A65780" w:rsidRDefault="00A657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6F9" w:rsidRDefault="00AA26F9" w:rsidP="00A65780">
      <w:pPr>
        <w:spacing w:after="0" w:line="240" w:lineRule="auto"/>
      </w:pPr>
      <w:r>
        <w:separator/>
      </w:r>
    </w:p>
  </w:footnote>
  <w:footnote w:type="continuationSeparator" w:id="1">
    <w:p w:rsidR="00AA26F9" w:rsidRDefault="00AA26F9" w:rsidP="00A65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2277"/>
    <w:multiLevelType w:val="multilevel"/>
    <w:tmpl w:val="F100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F79B9"/>
    <w:multiLevelType w:val="hybridMultilevel"/>
    <w:tmpl w:val="54D267D4"/>
    <w:lvl w:ilvl="0" w:tplc="49BE5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866433"/>
    <w:multiLevelType w:val="multilevel"/>
    <w:tmpl w:val="A25A058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14A2663"/>
    <w:multiLevelType w:val="hybridMultilevel"/>
    <w:tmpl w:val="46C8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4D7"/>
    <w:rsid w:val="00013A30"/>
    <w:rsid w:val="0002044B"/>
    <w:rsid w:val="00022295"/>
    <w:rsid w:val="000312A7"/>
    <w:rsid w:val="00034E0B"/>
    <w:rsid w:val="000478C3"/>
    <w:rsid w:val="00053919"/>
    <w:rsid w:val="00074310"/>
    <w:rsid w:val="0009642B"/>
    <w:rsid w:val="000C6DC8"/>
    <w:rsid w:val="00140776"/>
    <w:rsid w:val="00153770"/>
    <w:rsid w:val="00166569"/>
    <w:rsid w:val="00171376"/>
    <w:rsid w:val="0019151A"/>
    <w:rsid w:val="001A636B"/>
    <w:rsid w:val="001B551E"/>
    <w:rsid w:val="001B7E4D"/>
    <w:rsid w:val="001D1A0E"/>
    <w:rsid w:val="001E5DBA"/>
    <w:rsid w:val="001F008F"/>
    <w:rsid w:val="001F2F1A"/>
    <w:rsid w:val="001F6451"/>
    <w:rsid w:val="00204469"/>
    <w:rsid w:val="002049BB"/>
    <w:rsid w:val="00204BDF"/>
    <w:rsid w:val="002108CB"/>
    <w:rsid w:val="0021474E"/>
    <w:rsid w:val="00240803"/>
    <w:rsid w:val="00274470"/>
    <w:rsid w:val="00291989"/>
    <w:rsid w:val="00291EDD"/>
    <w:rsid w:val="00296A21"/>
    <w:rsid w:val="002B0BBC"/>
    <w:rsid w:val="002B2635"/>
    <w:rsid w:val="002C39AB"/>
    <w:rsid w:val="002D49B9"/>
    <w:rsid w:val="002F785A"/>
    <w:rsid w:val="00332ABF"/>
    <w:rsid w:val="00340159"/>
    <w:rsid w:val="00353606"/>
    <w:rsid w:val="00353C2F"/>
    <w:rsid w:val="003A1410"/>
    <w:rsid w:val="003A18E1"/>
    <w:rsid w:val="003E1BF8"/>
    <w:rsid w:val="003F04DC"/>
    <w:rsid w:val="00444FA0"/>
    <w:rsid w:val="004B0E17"/>
    <w:rsid w:val="004B263B"/>
    <w:rsid w:val="004C0C45"/>
    <w:rsid w:val="004C47F0"/>
    <w:rsid w:val="004C5059"/>
    <w:rsid w:val="004E21CE"/>
    <w:rsid w:val="004E3A43"/>
    <w:rsid w:val="005022D9"/>
    <w:rsid w:val="0053108D"/>
    <w:rsid w:val="00543D91"/>
    <w:rsid w:val="005673F3"/>
    <w:rsid w:val="0057178B"/>
    <w:rsid w:val="005A4156"/>
    <w:rsid w:val="005A7DD7"/>
    <w:rsid w:val="005C7DB3"/>
    <w:rsid w:val="005F17FE"/>
    <w:rsid w:val="0062319F"/>
    <w:rsid w:val="0065097C"/>
    <w:rsid w:val="00662369"/>
    <w:rsid w:val="00666F5A"/>
    <w:rsid w:val="006702EE"/>
    <w:rsid w:val="006A6CB8"/>
    <w:rsid w:val="006A76CA"/>
    <w:rsid w:val="006B12CA"/>
    <w:rsid w:val="006B7382"/>
    <w:rsid w:val="006C5E23"/>
    <w:rsid w:val="006D476E"/>
    <w:rsid w:val="0070575F"/>
    <w:rsid w:val="00705B2C"/>
    <w:rsid w:val="00710CBE"/>
    <w:rsid w:val="007963C3"/>
    <w:rsid w:val="007B001B"/>
    <w:rsid w:val="007B671D"/>
    <w:rsid w:val="007E4B94"/>
    <w:rsid w:val="008404D7"/>
    <w:rsid w:val="00873443"/>
    <w:rsid w:val="008846D0"/>
    <w:rsid w:val="0089789E"/>
    <w:rsid w:val="008E6ADD"/>
    <w:rsid w:val="00925055"/>
    <w:rsid w:val="009B77D5"/>
    <w:rsid w:val="009D00BF"/>
    <w:rsid w:val="009F1E4A"/>
    <w:rsid w:val="009F4392"/>
    <w:rsid w:val="00A04320"/>
    <w:rsid w:val="00A15BE5"/>
    <w:rsid w:val="00A3087F"/>
    <w:rsid w:val="00A36FD6"/>
    <w:rsid w:val="00A549AD"/>
    <w:rsid w:val="00A6011F"/>
    <w:rsid w:val="00A65780"/>
    <w:rsid w:val="00A72204"/>
    <w:rsid w:val="00A8063C"/>
    <w:rsid w:val="00A92061"/>
    <w:rsid w:val="00A97393"/>
    <w:rsid w:val="00AA26F9"/>
    <w:rsid w:val="00AC225F"/>
    <w:rsid w:val="00AD51EF"/>
    <w:rsid w:val="00AE3E2A"/>
    <w:rsid w:val="00AF399F"/>
    <w:rsid w:val="00B11682"/>
    <w:rsid w:val="00B1434F"/>
    <w:rsid w:val="00B17194"/>
    <w:rsid w:val="00B20930"/>
    <w:rsid w:val="00B223C6"/>
    <w:rsid w:val="00B33DB3"/>
    <w:rsid w:val="00B57D88"/>
    <w:rsid w:val="00B7052C"/>
    <w:rsid w:val="00B71E0F"/>
    <w:rsid w:val="00B74A35"/>
    <w:rsid w:val="00B863DC"/>
    <w:rsid w:val="00BC7107"/>
    <w:rsid w:val="00BD2C31"/>
    <w:rsid w:val="00C2598A"/>
    <w:rsid w:val="00C31F9F"/>
    <w:rsid w:val="00C418A0"/>
    <w:rsid w:val="00C65BCB"/>
    <w:rsid w:val="00CE1484"/>
    <w:rsid w:val="00D22078"/>
    <w:rsid w:val="00D265B2"/>
    <w:rsid w:val="00D42AC9"/>
    <w:rsid w:val="00D43065"/>
    <w:rsid w:val="00D6708A"/>
    <w:rsid w:val="00D6769B"/>
    <w:rsid w:val="00D9667D"/>
    <w:rsid w:val="00DA2B94"/>
    <w:rsid w:val="00DC1CD1"/>
    <w:rsid w:val="00DE0CBD"/>
    <w:rsid w:val="00DE615C"/>
    <w:rsid w:val="00E03A02"/>
    <w:rsid w:val="00E06A12"/>
    <w:rsid w:val="00E2507F"/>
    <w:rsid w:val="00E84337"/>
    <w:rsid w:val="00EB5862"/>
    <w:rsid w:val="00EB6BB0"/>
    <w:rsid w:val="00EE30BF"/>
    <w:rsid w:val="00F040F8"/>
    <w:rsid w:val="00F1378B"/>
    <w:rsid w:val="00F423AA"/>
    <w:rsid w:val="00F4721A"/>
    <w:rsid w:val="00F57B32"/>
    <w:rsid w:val="00F60779"/>
    <w:rsid w:val="00F74A9B"/>
    <w:rsid w:val="00F93CC8"/>
    <w:rsid w:val="00FB132E"/>
    <w:rsid w:val="00FB313C"/>
    <w:rsid w:val="00FD3F1B"/>
    <w:rsid w:val="00FE2C60"/>
    <w:rsid w:val="00FF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780"/>
  </w:style>
  <w:style w:type="paragraph" w:styleId="a5">
    <w:name w:val="footer"/>
    <w:basedOn w:val="a"/>
    <w:link w:val="a6"/>
    <w:uiPriority w:val="99"/>
    <w:unhideWhenUsed/>
    <w:rsid w:val="00A6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44.ucoz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vos-ds34-sun.edumsko.ru/documents/other_documents/dogovora/dogovor_ob_obrazovanii_po_obrazovatel_nym_programmam_doshkol_nogo_obrazova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os-ds34-sun.edumsko.ru/documents/other_documents/dogovora/dogovor_ob_obrazovanii_po_obrazovatel_nym_programmam_doshkol_nogo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7</cp:revision>
  <cp:lastPrinted>2016-11-12T12:29:00Z</cp:lastPrinted>
  <dcterms:created xsi:type="dcterms:W3CDTF">2016-11-09T08:30:00Z</dcterms:created>
  <dcterms:modified xsi:type="dcterms:W3CDTF">2017-02-11T08:51:00Z</dcterms:modified>
</cp:coreProperties>
</file>